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3E916" w14:textId="0F8E3258" w:rsidR="00B77E84" w:rsidRPr="007074F7" w:rsidRDefault="00B77E84" w:rsidP="00B77E84">
      <w:pPr>
        <w:widowControl w:val="0"/>
        <w:autoSpaceDE w:val="0"/>
        <w:autoSpaceDN w:val="0"/>
        <w:adjustRightInd w:val="0"/>
        <w:ind w:left="3884"/>
        <w:rPr>
          <w:b/>
          <w:bCs/>
          <w:szCs w:val="21"/>
          <w:u w:val="single"/>
        </w:rPr>
      </w:pPr>
      <w:r w:rsidRPr="007074F7">
        <w:rPr>
          <w:b/>
          <w:bCs/>
          <w:noProof/>
          <w:szCs w:val="21"/>
        </w:rPr>
        <w:drawing>
          <wp:anchor distT="0" distB="0" distL="114300" distR="114300" simplePos="0" relativeHeight="251659264" behindDoc="1" locked="0" layoutInCell="0" allowOverlap="1" wp14:anchorId="63ABACE0" wp14:editId="14718FE0">
            <wp:simplePos x="0" y="0"/>
            <wp:positionH relativeFrom="page">
              <wp:posOffset>674370</wp:posOffset>
            </wp:positionH>
            <wp:positionV relativeFrom="page">
              <wp:posOffset>214630</wp:posOffset>
            </wp:positionV>
            <wp:extent cx="1188720" cy="12420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74F7">
        <w:rPr>
          <w:b/>
          <w:bCs/>
          <w:szCs w:val="21"/>
        </w:rPr>
        <w:t>Government of Pakistan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   </w:t>
      </w:r>
      <w:r>
        <w:rPr>
          <w:b/>
          <w:bCs/>
          <w:szCs w:val="21"/>
        </w:rPr>
        <w:t xml:space="preserve">  </w:t>
      </w:r>
      <w:r>
        <w:rPr>
          <w:b/>
          <w:bCs/>
          <w:szCs w:val="21"/>
        </w:rPr>
        <w:tab/>
      </w:r>
      <w:r w:rsidR="008275A9">
        <w:rPr>
          <w:b/>
          <w:bCs/>
          <w:szCs w:val="21"/>
          <w:u w:val="single"/>
        </w:rPr>
        <w:t>13</w:t>
      </w:r>
      <w:r w:rsidRPr="006E10E5">
        <w:rPr>
          <w:b/>
          <w:bCs/>
          <w:szCs w:val="21"/>
          <w:u w:val="single"/>
        </w:rPr>
        <w:t>:</w:t>
      </w:r>
      <w:r w:rsidR="004A3BAF">
        <w:rPr>
          <w:b/>
          <w:bCs/>
          <w:szCs w:val="21"/>
          <w:u w:val="single"/>
        </w:rPr>
        <w:t>0</w:t>
      </w:r>
      <w:r w:rsidRPr="006E10E5">
        <w:rPr>
          <w:b/>
          <w:bCs/>
          <w:szCs w:val="21"/>
          <w:u w:val="single"/>
        </w:rPr>
        <w:t>0 Hours</w:t>
      </w:r>
    </w:p>
    <w:p w14:paraId="32E1D76C" w14:textId="7C69E681" w:rsidR="00B77E84" w:rsidRPr="007074F7" w:rsidRDefault="00B77E84" w:rsidP="00B77E84">
      <w:pPr>
        <w:widowControl w:val="0"/>
        <w:autoSpaceDE w:val="0"/>
        <w:autoSpaceDN w:val="0"/>
        <w:adjustRightInd w:val="0"/>
        <w:ind w:left="3624"/>
        <w:rPr>
          <w:b/>
          <w:szCs w:val="21"/>
        </w:rPr>
      </w:pPr>
      <w:r w:rsidRPr="007074F7">
        <w:rPr>
          <w:b/>
          <w:bCs/>
          <w:szCs w:val="21"/>
        </w:rPr>
        <w:t xml:space="preserve">Ministry of Water Resources </w:t>
      </w:r>
      <w:r w:rsidR="006625BD">
        <w:rPr>
          <w:b/>
          <w:bCs/>
          <w:szCs w:val="21"/>
        </w:rPr>
        <w:t xml:space="preserve">          </w:t>
      </w:r>
      <w:r w:rsidR="002F1A84">
        <w:rPr>
          <w:b/>
          <w:bCs/>
          <w:szCs w:val="21"/>
        </w:rPr>
        <w:t xml:space="preserve">   </w:t>
      </w:r>
      <w:r w:rsidR="006625BD">
        <w:rPr>
          <w:b/>
          <w:bCs/>
          <w:szCs w:val="21"/>
        </w:rPr>
        <w:t xml:space="preserve">                </w:t>
      </w:r>
      <w:r w:rsidR="008275A9">
        <w:rPr>
          <w:b/>
          <w:bCs/>
          <w:szCs w:val="21"/>
        </w:rPr>
        <w:t xml:space="preserve">   6</w:t>
      </w:r>
      <w:r w:rsidR="008275A9" w:rsidRPr="008275A9">
        <w:rPr>
          <w:b/>
          <w:bCs/>
          <w:szCs w:val="21"/>
          <w:vertAlign w:val="superscript"/>
        </w:rPr>
        <w:t>th</w:t>
      </w:r>
      <w:r w:rsidR="008275A9">
        <w:rPr>
          <w:b/>
          <w:bCs/>
          <w:szCs w:val="21"/>
        </w:rPr>
        <w:t xml:space="preserve"> </w:t>
      </w:r>
      <w:r w:rsidR="001A35CE">
        <w:rPr>
          <w:b/>
          <w:bCs/>
          <w:szCs w:val="21"/>
        </w:rPr>
        <w:t>April</w:t>
      </w:r>
      <w:r w:rsidR="001A35CE" w:rsidRPr="007074F7">
        <w:rPr>
          <w:b/>
          <w:bCs/>
          <w:szCs w:val="21"/>
        </w:rPr>
        <w:t xml:space="preserve"> </w:t>
      </w:r>
      <w:r w:rsidRPr="007074F7">
        <w:rPr>
          <w:b/>
          <w:bCs/>
          <w:szCs w:val="21"/>
        </w:rPr>
        <w:t>202</w:t>
      </w:r>
      <w:r w:rsidR="00357557">
        <w:rPr>
          <w:b/>
          <w:bCs/>
          <w:szCs w:val="21"/>
        </w:rPr>
        <w:t>6</w:t>
      </w:r>
      <w:r w:rsidRPr="007074F7">
        <w:rPr>
          <w:b/>
          <w:bCs/>
          <w:szCs w:val="21"/>
        </w:rPr>
        <w:t xml:space="preserve"> </w:t>
      </w:r>
    </w:p>
    <w:p w14:paraId="1D120954" w14:textId="3C9113EA" w:rsidR="00B77E84" w:rsidRPr="007074F7" w:rsidRDefault="00B77E84" w:rsidP="00B77E84">
      <w:pPr>
        <w:widowControl w:val="0"/>
        <w:autoSpaceDE w:val="0"/>
        <w:autoSpaceDN w:val="0"/>
        <w:adjustRightInd w:val="0"/>
        <w:ind w:left="3264"/>
        <w:rPr>
          <w:b/>
          <w:szCs w:val="21"/>
        </w:rPr>
      </w:pPr>
      <w:r w:rsidRPr="007074F7">
        <w:rPr>
          <w:b/>
          <w:bCs/>
          <w:szCs w:val="21"/>
        </w:rPr>
        <w:t>Offi</w:t>
      </w:r>
      <w:r w:rsidR="00D92C12">
        <w:rPr>
          <w:b/>
          <w:bCs/>
          <w:szCs w:val="21"/>
        </w:rPr>
        <w:t>ce of Chief Engineering Advisor &amp;</w:t>
      </w:r>
    </w:p>
    <w:p w14:paraId="57FC8CBE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164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Chairman, Federal Flood Commission </w:t>
      </w:r>
    </w:p>
    <w:p w14:paraId="0EB03BD4" w14:textId="43A7B357" w:rsidR="00B77E84" w:rsidRPr="007074F7" w:rsidRDefault="00B77E84" w:rsidP="00B77E84">
      <w:pPr>
        <w:widowControl w:val="0"/>
        <w:tabs>
          <w:tab w:val="left" w:pos="5670"/>
          <w:tab w:val="left" w:pos="6358"/>
        </w:tabs>
        <w:autoSpaceDE w:val="0"/>
        <w:autoSpaceDN w:val="0"/>
        <w:adjustRightInd w:val="0"/>
        <w:spacing w:before="120"/>
        <w:ind w:left="2880"/>
        <w:rPr>
          <w:b/>
          <w:bCs/>
          <w:szCs w:val="21"/>
        </w:rPr>
      </w:pPr>
      <w:r w:rsidRPr="007074F7">
        <w:rPr>
          <w:b/>
          <w:szCs w:val="21"/>
        </w:rPr>
        <w:t xml:space="preserve">                              </w:t>
      </w:r>
      <w:r>
        <w:rPr>
          <w:b/>
          <w:szCs w:val="21"/>
        </w:rPr>
        <w:t xml:space="preserve">                         </w:t>
      </w:r>
      <w:r w:rsidRPr="007074F7">
        <w:rPr>
          <w:b/>
          <w:szCs w:val="21"/>
        </w:rPr>
        <w:t xml:space="preserve"> </w:t>
      </w:r>
      <w:r w:rsidRPr="007074F7">
        <w:rPr>
          <w:b/>
          <w:bCs/>
          <w:szCs w:val="21"/>
        </w:rPr>
        <w:t>6-Attaturk Avenue, G-5/1, Islamabad</w:t>
      </w:r>
    </w:p>
    <w:p w14:paraId="19F3EF96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264" w:right="-142"/>
        <w:jc w:val="right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    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Fax No. 051-9244621 &amp; </w:t>
      </w:r>
      <w:hyperlink r:id="rId9" w:history="1">
        <w:r w:rsidRPr="007074F7">
          <w:rPr>
            <w:rStyle w:val="Hyperlink"/>
            <w:b/>
            <w:bCs/>
            <w:szCs w:val="21"/>
          </w:rPr>
          <w:t>www.ffc.gov.pk</w:t>
        </w:r>
      </w:hyperlink>
    </w:p>
    <w:p w14:paraId="3E3B107B" w14:textId="77777777" w:rsidR="00B77E84" w:rsidRPr="001A1407" w:rsidRDefault="00B77E84" w:rsidP="00B77E84">
      <w:pPr>
        <w:pStyle w:val="Default"/>
        <w:spacing w:line="240" w:lineRule="atLeast"/>
        <w:ind w:firstLine="360"/>
        <w:jc w:val="both"/>
        <w:rPr>
          <w:b/>
          <w:bCs/>
          <w:sz w:val="20"/>
          <w:szCs w:val="20"/>
        </w:rPr>
      </w:pPr>
    </w:p>
    <w:p w14:paraId="7AA2DF76" w14:textId="7A57F873" w:rsidR="00C75F79" w:rsidRDefault="001A35CE" w:rsidP="001A35CE">
      <w:pPr>
        <w:pStyle w:val="Default"/>
        <w:spacing w:line="240" w:lineRule="atLeast"/>
        <w:jc w:val="center"/>
        <w:rPr>
          <w:b/>
          <w:bCs/>
          <w:u w:val="single"/>
        </w:rPr>
      </w:pPr>
      <w:r w:rsidRPr="002F1A84">
        <w:rPr>
          <w:b/>
          <w:bCs/>
          <w:u w:val="single"/>
          <w:lang w:val="en-US"/>
        </w:rPr>
        <w:t xml:space="preserve">FLOOD </w:t>
      </w:r>
      <w:r>
        <w:rPr>
          <w:b/>
          <w:bCs/>
          <w:u w:val="single"/>
          <w:lang w:val="en-US"/>
        </w:rPr>
        <w:t xml:space="preserve">WARNING </w:t>
      </w:r>
      <w:r>
        <w:rPr>
          <w:b/>
          <w:bCs/>
          <w:u w:val="single"/>
        </w:rPr>
        <w:t>FOR APRIL 0</w:t>
      </w:r>
      <w:r w:rsidR="00B161C6">
        <w:rPr>
          <w:b/>
          <w:bCs/>
          <w:u w:val="single"/>
        </w:rPr>
        <w:t>7</w:t>
      </w:r>
      <w:r w:rsidR="00B161C6" w:rsidRPr="00B161C6">
        <w:rPr>
          <w:b/>
          <w:bCs/>
          <w:u w:val="single"/>
          <w:vertAlign w:val="superscript"/>
        </w:rPr>
        <w:t>th</w:t>
      </w:r>
      <w:r w:rsidR="00B161C6">
        <w:rPr>
          <w:b/>
          <w:bCs/>
          <w:u w:val="single"/>
          <w:vertAlign w:val="superscript"/>
        </w:rPr>
        <w:t xml:space="preserve"> </w:t>
      </w:r>
      <w:r w:rsidR="00B161C6">
        <w:rPr>
          <w:b/>
          <w:bCs/>
          <w:u w:val="single"/>
        </w:rPr>
        <w:t>&amp; 08</w:t>
      </w:r>
      <w:r w:rsidR="00B161C6" w:rsidRPr="00B161C6">
        <w:rPr>
          <w:b/>
          <w:bCs/>
          <w:u w:val="single"/>
          <w:vertAlign w:val="superscript"/>
        </w:rPr>
        <w:t>th</w:t>
      </w:r>
      <w:r>
        <w:rPr>
          <w:b/>
          <w:bCs/>
          <w:u w:val="single"/>
        </w:rPr>
        <w:t>, 2026</w:t>
      </w:r>
    </w:p>
    <w:p w14:paraId="72391179" w14:textId="77777777" w:rsidR="001A35CE" w:rsidRPr="006E10E5" w:rsidRDefault="001A35CE" w:rsidP="001A35CE">
      <w:pPr>
        <w:pStyle w:val="Default"/>
        <w:spacing w:line="240" w:lineRule="atLeast"/>
        <w:jc w:val="center"/>
        <w:rPr>
          <w:b/>
          <w:bCs/>
          <w:u w:val="single"/>
        </w:rPr>
      </w:pPr>
    </w:p>
    <w:p w14:paraId="229D1029" w14:textId="77777777" w:rsidR="00F13228" w:rsidRDefault="002F1A84" w:rsidP="006B2725">
      <w:pPr>
        <w:spacing w:after="240" w:line="276" w:lineRule="auto"/>
        <w:ind w:firstLine="720"/>
        <w:jc w:val="both"/>
      </w:pPr>
      <w:r w:rsidRPr="008A0B1E">
        <w:rPr>
          <w:szCs w:val="24"/>
        </w:rPr>
        <w:t xml:space="preserve">Flood Forecasting Division, Lahore </w:t>
      </w:r>
      <w:r w:rsidR="00B77E84" w:rsidRPr="008A0B1E">
        <w:rPr>
          <w:szCs w:val="24"/>
        </w:rPr>
        <w:t xml:space="preserve">has issued a </w:t>
      </w:r>
      <w:r w:rsidRPr="008A0B1E">
        <w:rPr>
          <w:szCs w:val="24"/>
        </w:rPr>
        <w:t xml:space="preserve">Flood </w:t>
      </w:r>
      <w:r w:rsidR="002A4D06" w:rsidRPr="002A4D06">
        <w:rPr>
          <w:szCs w:val="24"/>
        </w:rPr>
        <w:t xml:space="preserve">Warning </w:t>
      </w:r>
      <w:r w:rsidR="00B77E84" w:rsidRPr="008A0B1E">
        <w:rPr>
          <w:szCs w:val="24"/>
        </w:rPr>
        <w:t xml:space="preserve">stating that </w:t>
      </w:r>
      <w:r w:rsidR="006B2725" w:rsidRPr="006B2725">
        <w:t xml:space="preserve">According to the latest analysis of Hydro-Meteorological models and Meteorological Conditions, River Kabul at </w:t>
      </w:r>
      <w:proofErr w:type="spellStart"/>
      <w:r w:rsidR="006B2725" w:rsidRPr="006B2725">
        <w:t>Nowshera</w:t>
      </w:r>
      <w:proofErr w:type="spellEnd"/>
      <w:r w:rsidR="006B2725" w:rsidRPr="006B2725">
        <w:t xml:space="preserve"> is expected to attain Low to Medium Flood Level and Flash Flooding is also expected in its associated tributaries </w:t>
      </w:r>
      <w:proofErr w:type="spellStart"/>
      <w:r w:rsidR="006B2725" w:rsidRPr="006B2725">
        <w:t>alongwith</w:t>
      </w:r>
      <w:proofErr w:type="spellEnd"/>
      <w:r w:rsidR="006B2725" w:rsidRPr="006B2725">
        <w:t xml:space="preserve"> </w:t>
      </w:r>
      <w:proofErr w:type="spellStart"/>
      <w:r w:rsidR="006B2725" w:rsidRPr="006B2725">
        <w:t>Kohat</w:t>
      </w:r>
      <w:proofErr w:type="spellEnd"/>
      <w:r w:rsidR="006B2725" w:rsidRPr="006B2725">
        <w:t xml:space="preserve"> </w:t>
      </w:r>
      <w:proofErr w:type="spellStart"/>
      <w:r w:rsidR="006B2725" w:rsidRPr="006B2725">
        <w:t>Toi</w:t>
      </w:r>
      <w:proofErr w:type="spellEnd"/>
      <w:r w:rsidR="006B2725" w:rsidRPr="006B2725">
        <w:t xml:space="preserve">, </w:t>
      </w:r>
      <w:proofErr w:type="spellStart"/>
      <w:r w:rsidR="006B2725" w:rsidRPr="006B2725">
        <w:t>Kurram</w:t>
      </w:r>
      <w:proofErr w:type="spellEnd"/>
      <w:r w:rsidR="006B2725" w:rsidRPr="006B2725">
        <w:t xml:space="preserve"> &amp; </w:t>
      </w:r>
      <w:proofErr w:type="spellStart"/>
      <w:r w:rsidR="006B2725" w:rsidRPr="006B2725">
        <w:t>Gomal</w:t>
      </w:r>
      <w:proofErr w:type="spellEnd"/>
      <w:r w:rsidR="006B2725" w:rsidRPr="006B2725">
        <w:t xml:space="preserve"> rivers and in </w:t>
      </w:r>
      <w:proofErr w:type="spellStart"/>
      <w:r w:rsidR="006B2725" w:rsidRPr="006B2725">
        <w:t>Nullahs</w:t>
      </w:r>
      <w:proofErr w:type="spellEnd"/>
      <w:r w:rsidR="006B2725" w:rsidRPr="006B2725">
        <w:t xml:space="preserve"> of Kashmir. </w:t>
      </w:r>
    </w:p>
    <w:p w14:paraId="1D13C4CF" w14:textId="66C8FD5D" w:rsidR="001E2C49" w:rsidRPr="002A4D06" w:rsidRDefault="00F13228" w:rsidP="00F13228">
      <w:pPr>
        <w:spacing w:after="240" w:line="276" w:lineRule="auto"/>
        <w:jc w:val="both"/>
      </w:pPr>
      <w:r w:rsidRPr="00F13228">
        <w:t>2.</w:t>
      </w:r>
      <w:r>
        <w:tab/>
      </w:r>
      <w:r w:rsidR="006B2725" w:rsidRPr="006B2725">
        <w:t xml:space="preserve">Additionally, Urban flooding is also expected in Peshawar, </w:t>
      </w:r>
      <w:proofErr w:type="spellStart"/>
      <w:r w:rsidR="006B2725" w:rsidRPr="006B2725">
        <w:t>Mardan</w:t>
      </w:r>
      <w:proofErr w:type="spellEnd"/>
      <w:r w:rsidR="006B2725" w:rsidRPr="006B2725">
        <w:t xml:space="preserve"> and </w:t>
      </w:r>
      <w:proofErr w:type="spellStart"/>
      <w:r w:rsidR="006B2725" w:rsidRPr="006B2725">
        <w:t>Nowshera</w:t>
      </w:r>
      <w:proofErr w:type="spellEnd"/>
      <w:r w:rsidR="006B2725" w:rsidRPr="006B2725">
        <w:t xml:space="preserve"> during the period.</w:t>
      </w:r>
    </w:p>
    <w:p w14:paraId="6C039725" w14:textId="445DE8DF" w:rsidR="008D11C6" w:rsidRPr="008A0B1E" w:rsidRDefault="00F13228" w:rsidP="00F85B48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="00F85B48">
        <w:rPr>
          <w:color w:val="000000" w:themeColor="text1"/>
        </w:rPr>
        <w:t>.</w:t>
      </w:r>
      <w:r w:rsidR="00F85B48">
        <w:rPr>
          <w:color w:val="000000" w:themeColor="text1"/>
        </w:rPr>
        <w:tab/>
      </w:r>
      <w:r w:rsidR="00DB1BDC" w:rsidRPr="008A0B1E">
        <w:rPr>
          <w:color w:val="000000" w:themeColor="text1"/>
        </w:rPr>
        <w:t>A</w:t>
      </w:r>
      <w:r w:rsidR="00A76FC5" w:rsidRPr="008A0B1E">
        <w:rPr>
          <w:color w:val="000000" w:themeColor="text1"/>
        </w:rPr>
        <w:t xml:space="preserve">ll concerned </w:t>
      </w:r>
      <w:r w:rsidR="008D11C6" w:rsidRPr="008A0B1E">
        <w:rPr>
          <w:color w:val="000000" w:themeColor="text1"/>
        </w:rPr>
        <w:t xml:space="preserve">organizations are advised to remain </w:t>
      </w:r>
      <w:r w:rsidR="008D11C6" w:rsidRPr="008A0B1E">
        <w:rPr>
          <w:b/>
          <w:color w:val="000000" w:themeColor="text1"/>
        </w:rPr>
        <w:t>Fully Alert &amp; Vigilant</w:t>
      </w:r>
      <w:r w:rsidR="008D11C6" w:rsidRPr="008A0B1E">
        <w:rPr>
          <w:color w:val="000000" w:themeColor="text1"/>
        </w:rPr>
        <w:t xml:space="preserve"> and take prompt actions to ensure safety of communities living in low lying areas, public &amp; private proper</w:t>
      </w:r>
      <w:r w:rsidR="00E319F1" w:rsidRPr="008A0B1E">
        <w:rPr>
          <w:color w:val="000000" w:themeColor="text1"/>
        </w:rPr>
        <w:t>ty besides irrigation, drainage &amp;</w:t>
      </w:r>
      <w:r w:rsidR="008D11C6" w:rsidRPr="008A0B1E">
        <w:rPr>
          <w:color w:val="000000" w:themeColor="text1"/>
        </w:rPr>
        <w:t xml:space="preserve"> flood protection infrastructure etc.</w:t>
      </w:r>
      <w:r w:rsidR="00680D90" w:rsidRPr="008A0B1E">
        <w:rPr>
          <w:color w:val="000000" w:themeColor="text1"/>
        </w:rPr>
        <w:t xml:space="preserve">   </w:t>
      </w:r>
    </w:p>
    <w:p w14:paraId="406A869A" w14:textId="5108D537" w:rsidR="00DB1BDC" w:rsidRPr="006E10E5" w:rsidRDefault="00680D90" w:rsidP="00E30B09">
      <w:pPr>
        <w:widowControl w:val="0"/>
        <w:tabs>
          <w:tab w:val="left" w:pos="1723"/>
          <w:tab w:val="left" w:pos="9071"/>
        </w:tabs>
        <w:overflowPunct w:val="0"/>
        <w:autoSpaceDE w:val="0"/>
        <w:autoSpaceDN w:val="0"/>
        <w:adjustRightInd w:val="0"/>
        <w:ind w:left="6840" w:right="18"/>
        <w:jc w:val="both"/>
        <w:rPr>
          <w:b/>
          <w:szCs w:val="24"/>
        </w:rPr>
      </w:pPr>
      <w:r w:rsidRPr="006E10E5">
        <w:rPr>
          <w:b/>
          <w:szCs w:val="24"/>
        </w:rPr>
        <w:t xml:space="preserve">                                </w:t>
      </w:r>
      <w:r w:rsidR="00F73CE9" w:rsidRPr="006E10E5">
        <w:rPr>
          <w:b/>
          <w:szCs w:val="24"/>
        </w:rPr>
        <w:t xml:space="preserve">                               </w:t>
      </w:r>
      <w:r w:rsidRPr="006E10E5">
        <w:rPr>
          <w:b/>
          <w:szCs w:val="24"/>
        </w:rPr>
        <w:t xml:space="preserve">              </w:t>
      </w:r>
      <w:r w:rsidR="009F6EAD" w:rsidRPr="006E10E5">
        <w:rPr>
          <w:b/>
          <w:szCs w:val="24"/>
        </w:rPr>
        <w:t xml:space="preserve">            </w:t>
      </w:r>
      <w:r w:rsidR="00F73CE9" w:rsidRPr="006E10E5">
        <w:rPr>
          <w:b/>
          <w:szCs w:val="24"/>
        </w:rPr>
        <w:t xml:space="preserve">                           </w:t>
      </w:r>
      <w:r w:rsidRPr="006E10E5">
        <w:rPr>
          <w:b/>
          <w:szCs w:val="24"/>
        </w:rPr>
        <w:t xml:space="preserve">                                              </w:t>
      </w:r>
    </w:p>
    <w:p w14:paraId="567FAECE" w14:textId="77777777" w:rsidR="00E84574" w:rsidRDefault="000666C7" w:rsidP="0071785C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>
        <w:rPr>
          <w:b/>
          <w:szCs w:val="24"/>
        </w:rPr>
        <w:t xml:space="preserve">  </w:t>
      </w:r>
    </w:p>
    <w:p w14:paraId="463F3A3E" w14:textId="77777777" w:rsidR="00E84574" w:rsidRDefault="00E84574" w:rsidP="0071785C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75A8F715" w14:textId="15C51EE7" w:rsidR="0071785C" w:rsidRPr="006E10E5" w:rsidRDefault="000666C7" w:rsidP="0071785C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  <w:r w:rsidR="0071785C" w:rsidRPr="006E10E5">
        <w:rPr>
          <w:b/>
          <w:szCs w:val="24"/>
        </w:rPr>
        <w:t>(</w:t>
      </w:r>
      <w:r w:rsidR="002558D6">
        <w:rPr>
          <w:b/>
          <w:szCs w:val="24"/>
        </w:rPr>
        <w:t xml:space="preserve">Dr. M. </w:t>
      </w:r>
      <w:proofErr w:type="spellStart"/>
      <w:r w:rsidR="002558D6">
        <w:rPr>
          <w:b/>
          <w:szCs w:val="24"/>
        </w:rPr>
        <w:t>Ejaz</w:t>
      </w:r>
      <w:proofErr w:type="spellEnd"/>
      <w:r w:rsidR="002558D6">
        <w:rPr>
          <w:b/>
          <w:szCs w:val="24"/>
        </w:rPr>
        <w:t xml:space="preserve"> </w:t>
      </w:r>
      <w:proofErr w:type="spellStart"/>
      <w:r w:rsidR="002558D6">
        <w:rPr>
          <w:b/>
          <w:szCs w:val="24"/>
        </w:rPr>
        <w:t>Tanveer</w:t>
      </w:r>
      <w:proofErr w:type="spellEnd"/>
      <w:r w:rsidR="00964212" w:rsidRPr="006E10E5">
        <w:rPr>
          <w:b/>
          <w:szCs w:val="24"/>
        </w:rPr>
        <w:t>)</w:t>
      </w:r>
    </w:p>
    <w:p w14:paraId="501EAD4A" w14:textId="1377515F" w:rsidR="006E10E5" w:rsidRDefault="00FC7787" w:rsidP="002558D6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szCs w:val="24"/>
        </w:rPr>
      </w:pPr>
      <w:r w:rsidRPr="006E10E5">
        <w:rPr>
          <w:szCs w:val="24"/>
        </w:rPr>
        <w:t xml:space="preserve">   </w:t>
      </w:r>
      <w:r w:rsidR="0071785C" w:rsidRPr="006E10E5">
        <w:rPr>
          <w:szCs w:val="24"/>
        </w:rPr>
        <w:t xml:space="preserve"> </w:t>
      </w:r>
      <w:r w:rsidR="002558D6">
        <w:rPr>
          <w:szCs w:val="24"/>
        </w:rPr>
        <w:t xml:space="preserve">Superintending </w:t>
      </w:r>
      <w:r w:rsidR="001E2C49">
        <w:rPr>
          <w:szCs w:val="24"/>
        </w:rPr>
        <w:t>Engin</w:t>
      </w:r>
      <w:r w:rsidR="000666C7">
        <w:rPr>
          <w:szCs w:val="24"/>
        </w:rPr>
        <w:t>eer Floods</w:t>
      </w:r>
    </w:p>
    <w:p w14:paraId="6A3CC5B2" w14:textId="77777777" w:rsidR="002558D6" w:rsidRDefault="002558D6" w:rsidP="002558D6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  <w:u w:val="single"/>
        </w:rPr>
      </w:pPr>
    </w:p>
    <w:p w14:paraId="613AD0C5" w14:textId="5840FC5F" w:rsidR="00484F27" w:rsidRDefault="00484F27" w:rsidP="00484F2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6E10E5">
        <w:rPr>
          <w:b/>
          <w:szCs w:val="24"/>
          <w:u w:val="single"/>
        </w:rPr>
        <w:t>Distribution</w:t>
      </w:r>
      <w:r w:rsidRPr="006E10E5">
        <w:rPr>
          <w:b/>
          <w:szCs w:val="24"/>
        </w:rPr>
        <w:t>:</w:t>
      </w:r>
    </w:p>
    <w:p w14:paraId="67EBB52B" w14:textId="77777777" w:rsidR="006E10E5" w:rsidRPr="006E10E5" w:rsidRDefault="006E10E5" w:rsidP="00484F2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28680D1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6E10E5">
        <w:rPr>
          <w:szCs w:val="24"/>
        </w:rPr>
        <w:t>Chairman, Senate Standing Committee on Water Resources, Parliament House, Islamabad</w:t>
      </w:r>
    </w:p>
    <w:p w14:paraId="3ACA873E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6E10E5">
        <w:rPr>
          <w:szCs w:val="24"/>
        </w:rPr>
        <w:t xml:space="preserve">Minister for Water Resources, Islamabad. </w:t>
      </w:r>
    </w:p>
    <w:p w14:paraId="3844773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Minister for Planning, Development &amp; Special Initiatives, Islamabad.</w:t>
      </w:r>
    </w:p>
    <w:p w14:paraId="359F2691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Minister for Climate Change &amp; Environmental Coordination, Islamabad.</w:t>
      </w:r>
    </w:p>
    <w:p w14:paraId="3597667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 to the Prime Minister, Prime Minister’s Office, Islamabad.</w:t>
      </w:r>
    </w:p>
    <w:p w14:paraId="0C438CC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Water Resources, Islamabad.</w:t>
      </w:r>
    </w:p>
    <w:p w14:paraId="167C46B9" w14:textId="71BD459C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Planning, Development &amp; Special Initiatives, Islamabad.</w:t>
      </w:r>
    </w:p>
    <w:p w14:paraId="38B1E2E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Climate Change &amp; Environmental Coordination, Islamabad.</w:t>
      </w:r>
    </w:p>
    <w:p w14:paraId="1B5B6F0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National Food Security &amp; Research, Islamabad.</w:t>
      </w:r>
    </w:p>
    <w:p w14:paraId="1DBEF340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 (Coordination-III), President’s Secretariat (Public), </w:t>
      </w:r>
      <w:proofErr w:type="spellStart"/>
      <w:r w:rsidRPr="006E10E5">
        <w:rPr>
          <w:szCs w:val="24"/>
        </w:rPr>
        <w:t>Aiwan</w:t>
      </w:r>
      <w:proofErr w:type="spellEnd"/>
      <w:r w:rsidRPr="006E10E5">
        <w:rPr>
          <w:szCs w:val="24"/>
        </w:rPr>
        <w:t>-E-Sadr, Islamabad.</w:t>
      </w:r>
    </w:p>
    <w:p w14:paraId="4186AF53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Senate Standing Committee on Water Resources, Parliament House, Islamabad.</w:t>
      </w:r>
    </w:p>
    <w:p w14:paraId="6700CB28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6E10E5">
        <w:rPr>
          <w:szCs w:val="24"/>
        </w:rPr>
        <w:t>Chairman, National Disaster Management Authority, Islamabad.</w:t>
      </w:r>
    </w:p>
    <w:p w14:paraId="247EACBA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Chairman, WAPDA, WAPDA House, Lahore.</w:t>
      </w:r>
    </w:p>
    <w:p w14:paraId="12B1F876" w14:textId="280DAE24" w:rsidR="0076099E" w:rsidRPr="0097269B" w:rsidRDefault="00484F27" w:rsidP="0076099E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Chairman, Indus River System Authority, Islamabad.</w:t>
      </w:r>
      <w:r w:rsidRPr="006E10E5">
        <w:rPr>
          <w:b/>
          <w:szCs w:val="24"/>
          <w:u w:val="single"/>
        </w:rPr>
        <w:t xml:space="preserve"> </w:t>
      </w:r>
    </w:p>
    <w:p w14:paraId="4B59E05D" w14:textId="77777777" w:rsidR="000666C7" w:rsidRDefault="000666C7" w:rsidP="000666C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Pakistan Commissioner for Indus Waters, Islamabad.</w:t>
      </w:r>
    </w:p>
    <w:p w14:paraId="562AB23E" w14:textId="62BAAFE6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Executive Officer, Pakistan Railways, Lahore.</w:t>
      </w:r>
    </w:p>
    <w:p w14:paraId="3F04E06C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Chairman, National Highway Authority, Islamabad.</w:t>
      </w:r>
    </w:p>
    <w:p w14:paraId="7A1F70EA" w14:textId="393B2713" w:rsidR="002F1A84" w:rsidRPr="0076099E" w:rsidRDefault="00484F27" w:rsidP="002F1A84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Pakistan Meteorological Department, Islamabad. </w:t>
      </w:r>
    </w:p>
    <w:p w14:paraId="791464D6" w14:textId="49926709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Member (Water), WAPDA, WAPDA House, Lahore. </w:t>
      </w:r>
    </w:p>
    <w:p w14:paraId="1E6D68B8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Member (Infrastructure), Planning Commission, Islamabad.</w:t>
      </w:r>
    </w:p>
    <w:p w14:paraId="665721C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Chief Secretary, Government of the Punjab, Lahore. </w:t>
      </w:r>
    </w:p>
    <w:p w14:paraId="37B88FD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Chief Secretary, Government of Sindh, Karachi. </w:t>
      </w:r>
    </w:p>
    <w:p w14:paraId="3E72E0D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Secretary, Government of Khyber Pakhtunkhwa, Peshawar.</w:t>
      </w:r>
    </w:p>
    <w:p w14:paraId="0E50C4DB" w14:textId="4883EB18" w:rsidR="0097269B" w:rsidRPr="009767C4" w:rsidRDefault="00484F27" w:rsidP="009767C4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Secretary, Government of Balochistan, Quetta.</w:t>
      </w:r>
    </w:p>
    <w:p w14:paraId="12C4B99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Chief Secretary, Government of </w:t>
      </w:r>
      <w:proofErr w:type="spellStart"/>
      <w:r w:rsidRPr="006E10E5">
        <w:rPr>
          <w:szCs w:val="24"/>
        </w:rPr>
        <w:t>Gilgit</w:t>
      </w:r>
      <w:proofErr w:type="spellEnd"/>
      <w:r w:rsidRPr="006E10E5">
        <w:rPr>
          <w:szCs w:val="24"/>
        </w:rPr>
        <w:t xml:space="preserve">-Baltistan, </w:t>
      </w:r>
      <w:proofErr w:type="spellStart"/>
      <w:r w:rsidRPr="006E10E5">
        <w:rPr>
          <w:szCs w:val="24"/>
        </w:rPr>
        <w:t>Gilgit</w:t>
      </w:r>
      <w:proofErr w:type="spellEnd"/>
      <w:r w:rsidRPr="006E10E5">
        <w:rPr>
          <w:szCs w:val="24"/>
        </w:rPr>
        <w:t xml:space="preserve">. </w:t>
      </w:r>
    </w:p>
    <w:p w14:paraId="20106298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6E10E5">
        <w:rPr>
          <w:szCs w:val="24"/>
        </w:rPr>
        <w:t>Chief Secretary, Government of Azad Jammu &amp; Kashmir, Muzaffarabad.</w:t>
      </w:r>
    </w:p>
    <w:p w14:paraId="2FA3366A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Secretary, Irrigation Department, Government of the Punjab, Lahore. </w:t>
      </w:r>
    </w:p>
    <w:p w14:paraId="601E8526" w14:textId="77777777" w:rsidR="00606BB9" w:rsidRPr="00606BB9" w:rsidRDefault="00606BB9" w:rsidP="00606BB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bookmarkStart w:id="0" w:name="_GoBack"/>
      <w:bookmarkEnd w:id="0"/>
      <w:r w:rsidRPr="00606BB9">
        <w:rPr>
          <w:b/>
          <w:szCs w:val="24"/>
          <w:u w:val="single"/>
        </w:rPr>
        <w:lastRenderedPageBreak/>
        <w:t>Distribution</w:t>
      </w:r>
      <w:r w:rsidRPr="00606BB9">
        <w:rPr>
          <w:b/>
          <w:szCs w:val="24"/>
        </w:rPr>
        <w:t>:</w:t>
      </w:r>
    </w:p>
    <w:p w14:paraId="0E48EBDD" w14:textId="77777777" w:rsidR="00606BB9" w:rsidRDefault="00606BB9" w:rsidP="00606BB9">
      <w:pPr>
        <w:widowControl w:val="0"/>
        <w:tabs>
          <w:tab w:val="num" w:pos="720"/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236B4824" w14:textId="0F7ECB46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Irrigation Department, Government of Sindh, Karachi</w:t>
      </w:r>
    </w:p>
    <w:p w14:paraId="0439E258" w14:textId="40C1B340" w:rsidR="009767C4" w:rsidRPr="00606BB9" w:rsidRDefault="00484F27" w:rsidP="00606BB9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Irrigation Department, Government of Khyber Pakhtunkhwa, Peshawar</w:t>
      </w:r>
    </w:p>
    <w:p w14:paraId="0F800672" w14:textId="18CCCF50" w:rsidR="00AB17B2" w:rsidRPr="006E10E5" w:rsidRDefault="00484F27" w:rsidP="00AB17B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Secretary, Irrigation Department, Government of Balochistan, Quetta. </w:t>
      </w:r>
    </w:p>
    <w:p w14:paraId="6F831256" w14:textId="35FBF611" w:rsidR="0071785C" w:rsidRPr="006E10E5" w:rsidRDefault="00484F27" w:rsidP="0071785C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Secretary, Irrigation and Water Management, Government of </w:t>
      </w:r>
      <w:proofErr w:type="spellStart"/>
      <w:r w:rsidRPr="006E10E5">
        <w:rPr>
          <w:szCs w:val="24"/>
        </w:rPr>
        <w:t>Gilgit</w:t>
      </w:r>
      <w:proofErr w:type="spellEnd"/>
      <w:r w:rsidRPr="006E10E5">
        <w:rPr>
          <w:szCs w:val="24"/>
        </w:rPr>
        <w:t xml:space="preserve">-Baltistan, </w:t>
      </w:r>
      <w:proofErr w:type="spellStart"/>
      <w:r w:rsidRPr="006E10E5">
        <w:rPr>
          <w:szCs w:val="24"/>
        </w:rPr>
        <w:t>Gilgit</w:t>
      </w:r>
      <w:proofErr w:type="spellEnd"/>
      <w:r w:rsidRPr="006E10E5">
        <w:rPr>
          <w:szCs w:val="24"/>
        </w:rPr>
        <w:t xml:space="preserve">. </w:t>
      </w:r>
    </w:p>
    <w:p w14:paraId="414671B1" w14:textId="77777777" w:rsidR="00484F27" w:rsidRPr="006E10E5" w:rsidRDefault="00484F27" w:rsidP="00484F27">
      <w:pPr>
        <w:pStyle w:val="ListParagraph"/>
        <w:numPr>
          <w:ilvl w:val="0"/>
          <w:numId w:val="1"/>
        </w:numPr>
        <w:tabs>
          <w:tab w:val="clear" w:pos="720"/>
          <w:tab w:val="num" w:pos="540"/>
          <w:tab w:val="num" w:pos="990"/>
        </w:tabs>
        <w:spacing w:line="0" w:lineRule="atLeast"/>
        <w:ind w:left="630" w:hanging="630"/>
        <w:rPr>
          <w:szCs w:val="24"/>
        </w:rPr>
      </w:pPr>
      <w:r w:rsidRPr="006E10E5">
        <w:rPr>
          <w:szCs w:val="24"/>
        </w:rPr>
        <w:t xml:space="preserve">Secretary, Irrigation &amp; Agriculture, Government of AJ&amp;K, Muzaffarabad. </w:t>
      </w:r>
    </w:p>
    <w:p w14:paraId="46847322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Engineer (Merged Areas), Irrigation Department, Govt. of Khyber Pakhtunkhwa, Peshawar.</w:t>
      </w:r>
    </w:p>
    <w:p w14:paraId="6241C567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Irrigation &amp; Small Dams Organization, Govt. of AJ&amp;K, Muzaffarabad. </w:t>
      </w:r>
    </w:p>
    <w:p w14:paraId="103EE965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6E10E5">
        <w:rPr>
          <w:szCs w:val="24"/>
        </w:rPr>
        <w:t>General Manager, Tarbela Dam Project (TDP), WAPDA, Tarbela.</w:t>
      </w:r>
    </w:p>
    <w:p w14:paraId="588C8D8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General Manager, Mangla Dam Organization (MDO), WAPDA, Mangla.</w:t>
      </w:r>
    </w:p>
    <w:p w14:paraId="6DE959A5" w14:textId="2E56DD40" w:rsidR="00FE19ED" w:rsidRPr="006E10E5" w:rsidRDefault="00484F27" w:rsidP="00054023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the Punjab, Lahore. </w:t>
      </w:r>
    </w:p>
    <w:p w14:paraId="588857D9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Sindh, Karachi. </w:t>
      </w:r>
    </w:p>
    <w:p w14:paraId="019EFD1F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KP, Peshawar. </w:t>
      </w:r>
    </w:p>
    <w:p w14:paraId="4B614735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Balochistan, Quetta. </w:t>
      </w:r>
    </w:p>
    <w:p w14:paraId="6DF597E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</w:t>
      </w:r>
      <w:proofErr w:type="spellStart"/>
      <w:r w:rsidRPr="006E10E5">
        <w:rPr>
          <w:szCs w:val="24"/>
        </w:rPr>
        <w:t>Gilgit</w:t>
      </w:r>
      <w:proofErr w:type="spellEnd"/>
      <w:r w:rsidRPr="006E10E5">
        <w:rPr>
          <w:szCs w:val="24"/>
        </w:rPr>
        <w:t xml:space="preserve"> Baltistan Disaster Management Authority, </w:t>
      </w:r>
      <w:proofErr w:type="spellStart"/>
      <w:r w:rsidRPr="006E10E5">
        <w:rPr>
          <w:szCs w:val="24"/>
        </w:rPr>
        <w:t>Gilgit</w:t>
      </w:r>
      <w:proofErr w:type="spellEnd"/>
      <w:r w:rsidRPr="006E10E5">
        <w:rPr>
          <w:szCs w:val="24"/>
        </w:rPr>
        <w:t xml:space="preserve">. </w:t>
      </w:r>
    </w:p>
    <w:p w14:paraId="01D0F0C1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Director General, State Disaster Management Authority, Govt. of AJ&amp;K, Muzaffarabad.</w:t>
      </w:r>
    </w:p>
    <w:p w14:paraId="20517936" w14:textId="1AB712F7" w:rsidR="00E30B09" w:rsidRPr="006E10E5" w:rsidRDefault="00484F27" w:rsidP="00E30B09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Commissioner, ICT, Islamabad.</w:t>
      </w:r>
    </w:p>
    <w:p w14:paraId="00F4D6F7" w14:textId="6F7F6300" w:rsidR="001E2C49" w:rsidRPr="002F1A84" w:rsidRDefault="00484F27" w:rsidP="008B7CE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2F1A84">
        <w:rPr>
          <w:szCs w:val="24"/>
        </w:rPr>
        <w:t>Chairman, Capital Development Authority, Islamabad.</w:t>
      </w:r>
    </w:p>
    <w:p w14:paraId="5E93FD7B" w14:textId="7C1237B6" w:rsidR="001E2C49" w:rsidRPr="001E2C49" w:rsidRDefault="001E2C49" w:rsidP="001E2C49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6E10E5">
        <w:rPr>
          <w:szCs w:val="24"/>
        </w:rPr>
        <w:t>Commissioner, Rawalpindi.</w:t>
      </w:r>
    </w:p>
    <w:p w14:paraId="1E69CBE0" w14:textId="772842B4" w:rsidR="006E10E5" w:rsidRPr="009C7730" w:rsidRDefault="00484F27" w:rsidP="009C7730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Managing Director, WASA, Rawalpindi.</w:t>
      </w:r>
    </w:p>
    <w:p w14:paraId="215C04C9" w14:textId="307F4AEA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Principal Information Officer, Press Information Department, Islamabad. </w:t>
      </w:r>
    </w:p>
    <w:p w14:paraId="62306451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(News), Associated Press of Pakistan, Islamabad. </w:t>
      </w:r>
    </w:p>
    <w:p w14:paraId="75855455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(News), Pakistan Television, Islamabad. </w:t>
      </w:r>
    </w:p>
    <w:p w14:paraId="278384DC" w14:textId="53CE9FA7" w:rsidR="00484F27" w:rsidRPr="009F53B1" w:rsidRDefault="00484F27" w:rsidP="009F53B1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9F53B1">
        <w:rPr>
          <w:szCs w:val="24"/>
          <w:u w:val="single"/>
        </w:rPr>
        <w:t>Flood Cell, General Staff Branch, Engineers Directorate, GHQ, Rawalpindi</w:t>
      </w:r>
      <w:r w:rsidRPr="006E10E5">
        <w:rPr>
          <w:szCs w:val="24"/>
        </w:rPr>
        <w:t>.</w:t>
      </w:r>
    </w:p>
    <w:p w14:paraId="27A2F741" w14:textId="1A009184" w:rsidR="00B77E84" w:rsidRPr="006E10E5" w:rsidRDefault="00484F27" w:rsidP="00484F2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Cs w:val="24"/>
        </w:rPr>
      </w:pPr>
      <w:r w:rsidRPr="006E10E5">
        <w:rPr>
          <w:b/>
          <w:szCs w:val="24"/>
        </w:rPr>
        <w:t>U.O. No. FC-I (2)/202</w:t>
      </w:r>
      <w:r w:rsidR="00395DE6" w:rsidRPr="006E10E5">
        <w:rPr>
          <w:b/>
          <w:szCs w:val="24"/>
        </w:rPr>
        <w:t>6</w:t>
      </w:r>
      <w:r w:rsidRPr="006E10E5">
        <w:rPr>
          <w:b/>
          <w:szCs w:val="24"/>
        </w:rPr>
        <w:t xml:space="preserve">, dated </w:t>
      </w:r>
      <w:r w:rsidR="002D5891">
        <w:rPr>
          <w:b/>
          <w:color w:val="0000FF"/>
          <w:szCs w:val="24"/>
        </w:rPr>
        <w:t>06</w:t>
      </w:r>
      <w:r w:rsidR="00C736E5" w:rsidRPr="006E10E5">
        <w:rPr>
          <w:b/>
          <w:color w:val="0000FF"/>
          <w:szCs w:val="24"/>
        </w:rPr>
        <w:t>-0</w:t>
      </w:r>
      <w:r w:rsidR="001A35CE">
        <w:rPr>
          <w:b/>
          <w:color w:val="0000FF"/>
          <w:szCs w:val="24"/>
        </w:rPr>
        <w:t>4</w:t>
      </w:r>
      <w:r w:rsidRPr="006E10E5">
        <w:rPr>
          <w:b/>
          <w:color w:val="0000FF"/>
          <w:szCs w:val="24"/>
        </w:rPr>
        <w:t>-202</w:t>
      </w:r>
      <w:r w:rsidR="00D20DB7" w:rsidRPr="006E10E5">
        <w:rPr>
          <w:b/>
          <w:color w:val="0000FF"/>
          <w:szCs w:val="24"/>
        </w:rPr>
        <w:t>6</w:t>
      </w:r>
    </w:p>
    <w:p w14:paraId="63EBAFCE" w14:textId="45CA0AC9" w:rsidR="00164EDD" w:rsidRDefault="00164EDD" w:rsidP="00F56C97">
      <w:pPr>
        <w:pStyle w:val="PlainText"/>
        <w:shd w:val="clear" w:color="auto" w:fill="FFFFFF" w:themeFill="background1"/>
        <w:outlineLvl w:val="0"/>
        <w:rPr>
          <w:sz w:val="24"/>
          <w:szCs w:val="24"/>
        </w:rPr>
      </w:pPr>
    </w:p>
    <w:p w14:paraId="730C9D41" w14:textId="1185C0C7" w:rsidR="00C856AE" w:rsidRDefault="00C856AE" w:rsidP="00F56C97">
      <w:pPr>
        <w:pStyle w:val="PlainText"/>
        <w:shd w:val="clear" w:color="auto" w:fill="FFFFFF" w:themeFill="background1"/>
        <w:outlineLvl w:val="0"/>
        <w:rPr>
          <w:rFonts w:ascii="Times New Roman" w:hAnsi="Times New Roman"/>
          <w:sz w:val="24"/>
          <w:szCs w:val="24"/>
        </w:rPr>
      </w:pPr>
      <w:r w:rsidRPr="00C856AE">
        <w:rPr>
          <w:rFonts w:ascii="Times New Roman" w:hAnsi="Times New Roman"/>
          <w:sz w:val="24"/>
          <w:szCs w:val="24"/>
        </w:rPr>
        <w:t>CC</w:t>
      </w:r>
      <w:r>
        <w:rPr>
          <w:rFonts w:ascii="Times New Roman" w:hAnsi="Times New Roman"/>
          <w:sz w:val="24"/>
          <w:szCs w:val="24"/>
        </w:rPr>
        <w:t>:</w:t>
      </w:r>
    </w:p>
    <w:p w14:paraId="5341520E" w14:textId="592F91CE" w:rsidR="00C856AE" w:rsidRPr="00C856AE" w:rsidRDefault="00C856AE" w:rsidP="00C856AE">
      <w:pPr>
        <w:pStyle w:val="PlainText"/>
        <w:shd w:val="clear" w:color="auto" w:fill="FFFFFF" w:themeFill="background1"/>
        <w:ind w:firstLine="72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PSO to Minister for Water Resources, Islamabad. </w:t>
      </w:r>
    </w:p>
    <w:sectPr w:rsidR="00C856AE" w:rsidRPr="00C856AE" w:rsidSect="00902C7A">
      <w:footerReference w:type="default" r:id="rId10"/>
      <w:pgSz w:w="12240" w:h="16704" w:code="1"/>
      <w:pgMar w:top="450" w:right="990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CEC432" w14:textId="77777777" w:rsidR="00CE55C2" w:rsidRDefault="00CE55C2">
      <w:r>
        <w:separator/>
      </w:r>
    </w:p>
  </w:endnote>
  <w:endnote w:type="continuationSeparator" w:id="0">
    <w:p w14:paraId="6D6A5596" w14:textId="77777777" w:rsidR="00CE55C2" w:rsidRDefault="00CE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6CB0081C" w:rsidR="00164EDD" w:rsidRDefault="00164ED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06BB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06BB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24B3E" w14:textId="77777777" w:rsidR="00CE55C2" w:rsidRDefault="00CE55C2">
      <w:r>
        <w:separator/>
      </w:r>
    </w:p>
  </w:footnote>
  <w:footnote w:type="continuationSeparator" w:id="0">
    <w:p w14:paraId="4933C2CE" w14:textId="77777777" w:rsidR="00CE55C2" w:rsidRDefault="00CE5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B67B6"/>
    <w:multiLevelType w:val="multilevel"/>
    <w:tmpl w:val="EBBC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0724B8"/>
    <w:multiLevelType w:val="multilevel"/>
    <w:tmpl w:val="D2269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0E6FC0"/>
    <w:multiLevelType w:val="hybridMultilevel"/>
    <w:tmpl w:val="C646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E621D"/>
    <w:multiLevelType w:val="hybridMultilevel"/>
    <w:tmpl w:val="C6EE4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75763"/>
    <w:multiLevelType w:val="hybridMultilevel"/>
    <w:tmpl w:val="43544C5A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06B98"/>
    <w:multiLevelType w:val="hybridMultilevel"/>
    <w:tmpl w:val="E07475A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8" w15:restartNumberingAfterBreak="0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E3334"/>
    <w:multiLevelType w:val="hybridMultilevel"/>
    <w:tmpl w:val="11AEA87E"/>
    <w:lvl w:ilvl="0" w:tplc="171AC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0"/>
  </w:num>
  <w:num w:numId="8">
    <w:abstractNumId w:val="5"/>
  </w:num>
  <w:num w:numId="9">
    <w:abstractNumId w:val="2"/>
  </w:num>
  <w:num w:numId="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023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6C7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4CE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71C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3F2A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8B7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25F1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2ABA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764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717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4EDD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474"/>
    <w:rsid w:val="001837B6"/>
    <w:rsid w:val="00183CB2"/>
    <w:rsid w:val="00183CFC"/>
    <w:rsid w:val="00183F09"/>
    <w:rsid w:val="00184118"/>
    <w:rsid w:val="00184441"/>
    <w:rsid w:val="001848B5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45F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CE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5D2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2C49"/>
    <w:rsid w:val="001E38F4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2B97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0A9"/>
    <w:rsid w:val="001F510B"/>
    <w:rsid w:val="001F5269"/>
    <w:rsid w:val="001F52FF"/>
    <w:rsid w:val="001F54A7"/>
    <w:rsid w:val="001F56EE"/>
    <w:rsid w:val="001F5A44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746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12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4DE8"/>
    <w:rsid w:val="0025522B"/>
    <w:rsid w:val="00255675"/>
    <w:rsid w:val="002558D6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4D06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B9F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B4E"/>
    <w:rsid w:val="002B7F80"/>
    <w:rsid w:val="002B7FD0"/>
    <w:rsid w:val="002C0414"/>
    <w:rsid w:val="002C04EC"/>
    <w:rsid w:val="002C0678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891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84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3E98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557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6F52"/>
    <w:rsid w:val="0037731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5DE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5BB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4F8"/>
    <w:rsid w:val="003A5C3B"/>
    <w:rsid w:val="003A5D8B"/>
    <w:rsid w:val="003A5ED6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03B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759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B8D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41"/>
    <w:rsid w:val="003E3C91"/>
    <w:rsid w:val="003E452F"/>
    <w:rsid w:val="003E4656"/>
    <w:rsid w:val="003E465E"/>
    <w:rsid w:val="003E478C"/>
    <w:rsid w:val="003E49C4"/>
    <w:rsid w:val="003E5995"/>
    <w:rsid w:val="003E5B5E"/>
    <w:rsid w:val="003E5B62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62E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823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4F27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841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079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8F6"/>
    <w:rsid w:val="004A3B88"/>
    <w:rsid w:val="004A3BAF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5E95"/>
    <w:rsid w:val="004D6179"/>
    <w:rsid w:val="004D6988"/>
    <w:rsid w:val="004D6BFB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A3D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B9C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A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8E4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303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BB9"/>
    <w:rsid w:val="00606F44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0A2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E46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25BD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D90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725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C7EE0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25C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0E5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07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85C"/>
    <w:rsid w:val="00717C4D"/>
    <w:rsid w:val="00717D66"/>
    <w:rsid w:val="00717FF5"/>
    <w:rsid w:val="007200BF"/>
    <w:rsid w:val="0072018B"/>
    <w:rsid w:val="00720215"/>
    <w:rsid w:val="0072053F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3394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8E8"/>
    <w:rsid w:val="00747A03"/>
    <w:rsid w:val="00750967"/>
    <w:rsid w:val="00750C9F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9E"/>
    <w:rsid w:val="00760C59"/>
    <w:rsid w:val="0076128A"/>
    <w:rsid w:val="007612DB"/>
    <w:rsid w:val="00761353"/>
    <w:rsid w:val="007613AD"/>
    <w:rsid w:val="0076190F"/>
    <w:rsid w:val="00761BC9"/>
    <w:rsid w:val="00761CDB"/>
    <w:rsid w:val="00761DC1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4F7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314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15"/>
    <w:rsid w:val="00791D57"/>
    <w:rsid w:val="00792596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7B4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893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4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E52"/>
    <w:rsid w:val="00824F9C"/>
    <w:rsid w:val="00825567"/>
    <w:rsid w:val="00825570"/>
    <w:rsid w:val="0082590B"/>
    <w:rsid w:val="008261C6"/>
    <w:rsid w:val="0082625E"/>
    <w:rsid w:val="008262F8"/>
    <w:rsid w:val="00826D36"/>
    <w:rsid w:val="008275A9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6DF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846"/>
    <w:rsid w:val="008440D8"/>
    <w:rsid w:val="008442C3"/>
    <w:rsid w:val="008446F4"/>
    <w:rsid w:val="00844B0E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AAC"/>
    <w:rsid w:val="008607AD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B1E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56C2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6E3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17FF3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77B"/>
    <w:rsid w:val="009228D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2848"/>
    <w:rsid w:val="00932A84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21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69B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7C4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3FC3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69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09E2"/>
    <w:rsid w:val="009C161A"/>
    <w:rsid w:val="009C19AA"/>
    <w:rsid w:val="009C1B1A"/>
    <w:rsid w:val="009C2160"/>
    <w:rsid w:val="009C250C"/>
    <w:rsid w:val="009C2C88"/>
    <w:rsid w:val="009C2EEA"/>
    <w:rsid w:val="009C3292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4E7"/>
    <w:rsid w:val="009C5554"/>
    <w:rsid w:val="009C59D7"/>
    <w:rsid w:val="009C5B96"/>
    <w:rsid w:val="009C60ED"/>
    <w:rsid w:val="009C6294"/>
    <w:rsid w:val="009C635D"/>
    <w:rsid w:val="009C69A4"/>
    <w:rsid w:val="009C7730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3B1"/>
    <w:rsid w:val="009F59CA"/>
    <w:rsid w:val="009F5A78"/>
    <w:rsid w:val="009F6668"/>
    <w:rsid w:val="009F686F"/>
    <w:rsid w:val="009F6EAD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4CAA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1E0"/>
    <w:rsid w:val="00A43279"/>
    <w:rsid w:val="00A432C7"/>
    <w:rsid w:val="00A43A06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084"/>
    <w:rsid w:val="00A577BB"/>
    <w:rsid w:val="00A579DA"/>
    <w:rsid w:val="00A57EC2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B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7B2"/>
    <w:rsid w:val="00AB1BDD"/>
    <w:rsid w:val="00AB21B4"/>
    <w:rsid w:val="00AB23DB"/>
    <w:rsid w:val="00AB2D6F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314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5E5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FF9"/>
    <w:rsid w:val="00B12181"/>
    <w:rsid w:val="00B12186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1C6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5EFE"/>
    <w:rsid w:val="00B761B0"/>
    <w:rsid w:val="00B764D6"/>
    <w:rsid w:val="00B76556"/>
    <w:rsid w:val="00B765F1"/>
    <w:rsid w:val="00B76797"/>
    <w:rsid w:val="00B76CD5"/>
    <w:rsid w:val="00B77442"/>
    <w:rsid w:val="00B77E84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5E34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C11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5FAC"/>
    <w:rsid w:val="00BE66A9"/>
    <w:rsid w:val="00BE68E7"/>
    <w:rsid w:val="00BE6BC2"/>
    <w:rsid w:val="00BE6CC3"/>
    <w:rsid w:val="00BE6DBC"/>
    <w:rsid w:val="00BE6E71"/>
    <w:rsid w:val="00BE6F35"/>
    <w:rsid w:val="00BE713D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6E5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F79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6AE"/>
    <w:rsid w:val="00C8598E"/>
    <w:rsid w:val="00C85DB9"/>
    <w:rsid w:val="00C85E14"/>
    <w:rsid w:val="00C85EF1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DA6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5DD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396"/>
    <w:rsid w:val="00CD4AED"/>
    <w:rsid w:val="00CD4E9A"/>
    <w:rsid w:val="00CD4F03"/>
    <w:rsid w:val="00CD4F59"/>
    <w:rsid w:val="00CD5512"/>
    <w:rsid w:val="00CD586F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BED"/>
    <w:rsid w:val="00CE3DE8"/>
    <w:rsid w:val="00CE465F"/>
    <w:rsid w:val="00CE49DD"/>
    <w:rsid w:val="00CE4EF5"/>
    <w:rsid w:val="00CE5229"/>
    <w:rsid w:val="00CE5599"/>
    <w:rsid w:val="00CE55BB"/>
    <w:rsid w:val="00CE55C2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5D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DB7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B"/>
    <w:rsid w:val="00D3655C"/>
    <w:rsid w:val="00D375B0"/>
    <w:rsid w:val="00D37609"/>
    <w:rsid w:val="00D377DC"/>
    <w:rsid w:val="00D37948"/>
    <w:rsid w:val="00D37CAC"/>
    <w:rsid w:val="00D37EE3"/>
    <w:rsid w:val="00D37EF9"/>
    <w:rsid w:val="00D40517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66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6E7A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5E1D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C12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BDC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27A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916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31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E7630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0D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1E4"/>
    <w:rsid w:val="00E005F7"/>
    <w:rsid w:val="00E00C56"/>
    <w:rsid w:val="00E01890"/>
    <w:rsid w:val="00E01934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8D0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B09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6BB"/>
    <w:rsid w:val="00E63CE7"/>
    <w:rsid w:val="00E63DCA"/>
    <w:rsid w:val="00E6400C"/>
    <w:rsid w:val="00E641C6"/>
    <w:rsid w:val="00E64283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158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574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2992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17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390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228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DF5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AC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97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0CE2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4C2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3CE9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48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0A8E"/>
    <w:rsid w:val="00F91015"/>
    <w:rsid w:val="00F912C2"/>
    <w:rsid w:val="00F914ED"/>
    <w:rsid w:val="00F916FA"/>
    <w:rsid w:val="00F918AD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0EFE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5EB6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787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9ED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  <w15:docId w15:val="{DE2CB9BA-DAD1-4D00-BA7C-7763736E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16FBB-00A3-485F-B8BC-DB4746C12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iqbal</dc:creator>
  <cp:lastModifiedBy>Flood Commission Flood</cp:lastModifiedBy>
  <cp:revision>73</cp:revision>
  <cp:lastPrinted>2026-04-02T10:28:00Z</cp:lastPrinted>
  <dcterms:created xsi:type="dcterms:W3CDTF">2026-04-02T10:37:00Z</dcterms:created>
  <dcterms:modified xsi:type="dcterms:W3CDTF">2026-04-06T08:18:00Z</dcterms:modified>
</cp:coreProperties>
</file>